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44EF" w14:textId="7C81BBFD" w:rsidR="00862506" w:rsidRPr="00862506" w:rsidRDefault="00862506" w:rsidP="00862506">
      <w:r w:rsidRPr="00862506">
        <w:drawing>
          <wp:inline distT="0" distB="0" distL="0" distR="0" wp14:anchorId="2E87BE17" wp14:editId="3135EAE9">
            <wp:extent cx="3048000" cy="3810000"/>
            <wp:effectExtent l="0" t="0" r="0" b="0"/>
            <wp:docPr id="1431991430" name="Picture 1" descr="Photo of Kimberly Harlow, Licensed Professional Counselor, LPC, MEd, N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Kimberly Harlow, Licensed Professional Counselor, LPC, MEd, NC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3810000"/>
                    </a:xfrm>
                    <a:prstGeom prst="rect">
                      <a:avLst/>
                    </a:prstGeom>
                    <a:noFill/>
                    <a:ln>
                      <a:noFill/>
                    </a:ln>
                  </pic:spPr>
                </pic:pic>
              </a:graphicData>
            </a:graphic>
          </wp:inline>
        </w:drawing>
      </w:r>
    </w:p>
    <w:p w14:paraId="5B2550BA" w14:textId="77777777" w:rsidR="00862506" w:rsidRPr="00862506" w:rsidRDefault="00862506" w:rsidP="00862506">
      <w:pPr>
        <w:rPr>
          <w:b/>
          <w:bCs/>
        </w:rPr>
      </w:pPr>
      <w:r w:rsidRPr="00862506">
        <w:rPr>
          <w:b/>
          <w:bCs/>
        </w:rPr>
        <w:t>Kimberly Harlow</w:t>
      </w:r>
    </w:p>
    <w:p w14:paraId="4196C97C" w14:textId="77777777" w:rsidR="00862506" w:rsidRPr="00862506" w:rsidRDefault="00862506" w:rsidP="00862506">
      <w:pPr>
        <w:rPr>
          <w:b/>
          <w:bCs/>
        </w:rPr>
      </w:pPr>
      <w:r w:rsidRPr="00862506">
        <w:rPr>
          <w:b/>
          <w:bCs/>
        </w:rPr>
        <w:t>Licensed Professional Counselor, LPC, MEd, NCC</w:t>
      </w:r>
    </w:p>
    <w:p w14:paraId="72ECB836" w14:textId="77777777" w:rsidR="00862506" w:rsidRDefault="00862506" w:rsidP="00862506"/>
    <w:p w14:paraId="1CFB3AEF" w14:textId="77777777" w:rsidR="00862506" w:rsidRDefault="00862506" w:rsidP="00862506">
      <w:pPr>
        <w:rPr>
          <w:sz w:val="28"/>
          <w:szCs w:val="28"/>
        </w:rPr>
      </w:pPr>
      <w:r w:rsidRPr="00862506">
        <w:rPr>
          <w:sz w:val="28"/>
          <w:szCs w:val="28"/>
        </w:rPr>
        <w:t xml:space="preserve">The most important aspect of counseling is to establish clear goals that the client and counselor set together. I have worked with many families in the Juvenile Justice Department as well as individual and couples counseling. </w:t>
      </w:r>
    </w:p>
    <w:p w14:paraId="31E9C80F" w14:textId="77777777" w:rsidR="00862506" w:rsidRDefault="00862506" w:rsidP="00862506">
      <w:pPr>
        <w:rPr>
          <w:sz w:val="28"/>
          <w:szCs w:val="28"/>
        </w:rPr>
      </w:pPr>
    </w:p>
    <w:p w14:paraId="68889F34" w14:textId="6D10A07D" w:rsidR="00862506" w:rsidRPr="00862506" w:rsidRDefault="00862506" w:rsidP="00862506">
      <w:pPr>
        <w:rPr>
          <w:sz w:val="28"/>
          <w:szCs w:val="28"/>
        </w:rPr>
      </w:pPr>
      <w:r w:rsidRPr="00862506">
        <w:rPr>
          <w:sz w:val="28"/>
          <w:szCs w:val="28"/>
        </w:rPr>
        <w:t>Life can be overwhelming at times and that is why goals and collaborative contracts within the therapeutic relationship help to sort each issue out individually while working towards the desired outcome. I have treated symptoms of anxiety, depression, obsessive compulsive disorder, attention deficit/ hyperactivity disorder, adjustment disorders, marital conflict, tic disorders, and oppositional defiant disorder as well as conduct disorder.</w:t>
      </w:r>
    </w:p>
    <w:p w14:paraId="2AF3AE6C" w14:textId="77777777" w:rsidR="00862506" w:rsidRDefault="00862506" w:rsidP="00862506">
      <w:pPr>
        <w:rPr>
          <w:sz w:val="28"/>
          <w:szCs w:val="28"/>
        </w:rPr>
      </w:pPr>
    </w:p>
    <w:p w14:paraId="5C5082DA" w14:textId="70ACA99C" w:rsidR="00862506" w:rsidRDefault="00862506" w:rsidP="00862506">
      <w:pPr>
        <w:rPr>
          <w:sz w:val="28"/>
          <w:szCs w:val="28"/>
        </w:rPr>
      </w:pPr>
      <w:r w:rsidRPr="00862506">
        <w:rPr>
          <w:sz w:val="28"/>
          <w:szCs w:val="28"/>
        </w:rPr>
        <w:t xml:space="preserve">I specialize in young adolescents, adults of all ages, and families. I have worked with couples in marital conflict and worked also with individuals on issues that ranged from adjustment disorders to post-traumatic stress </w:t>
      </w:r>
      <w:proofErr w:type="gramStart"/>
      <w:r w:rsidRPr="00862506">
        <w:rPr>
          <w:sz w:val="28"/>
          <w:szCs w:val="28"/>
        </w:rPr>
        <w:t>disorder</w:t>
      </w:r>
      <w:proofErr w:type="gramEnd"/>
      <w:r w:rsidRPr="00862506">
        <w:rPr>
          <w:sz w:val="28"/>
          <w:szCs w:val="28"/>
        </w:rPr>
        <w:t>.</w:t>
      </w:r>
    </w:p>
    <w:p w14:paraId="79EF6C8E" w14:textId="77777777" w:rsidR="00862506" w:rsidRPr="00862506" w:rsidRDefault="00862506" w:rsidP="00862506">
      <w:pPr>
        <w:rPr>
          <w:sz w:val="28"/>
          <w:szCs w:val="28"/>
        </w:rPr>
      </w:pPr>
    </w:p>
    <w:p w14:paraId="17B8D3CB" w14:textId="77777777" w:rsidR="00862506" w:rsidRPr="00862506" w:rsidRDefault="00862506" w:rsidP="00862506">
      <w:pPr>
        <w:rPr>
          <w:sz w:val="28"/>
          <w:szCs w:val="28"/>
        </w:rPr>
      </w:pPr>
      <w:r w:rsidRPr="00862506">
        <w:rPr>
          <w:sz w:val="28"/>
          <w:szCs w:val="28"/>
        </w:rPr>
        <w:t xml:space="preserve">Faith and God's grace </w:t>
      </w:r>
      <w:proofErr w:type="gramStart"/>
      <w:r w:rsidRPr="00862506">
        <w:rPr>
          <w:sz w:val="28"/>
          <w:szCs w:val="28"/>
        </w:rPr>
        <w:t>has</w:t>
      </w:r>
      <w:proofErr w:type="gramEnd"/>
      <w:r w:rsidRPr="00862506">
        <w:rPr>
          <w:sz w:val="28"/>
          <w:szCs w:val="28"/>
        </w:rPr>
        <w:t xml:space="preserve"> brought me to this </w:t>
      </w:r>
      <w:proofErr w:type="gramStart"/>
      <w:r w:rsidRPr="00862506">
        <w:rPr>
          <w:sz w:val="28"/>
          <w:szCs w:val="28"/>
        </w:rPr>
        <w:t>moment .</w:t>
      </w:r>
      <w:proofErr w:type="gramEnd"/>
      <w:r w:rsidRPr="00862506">
        <w:rPr>
          <w:sz w:val="28"/>
          <w:szCs w:val="28"/>
        </w:rPr>
        <w:t xml:space="preserve"> Many years of schooling, residency and now private practice </w:t>
      </w:r>
      <w:proofErr w:type="gramStart"/>
      <w:r w:rsidRPr="00862506">
        <w:rPr>
          <w:sz w:val="28"/>
          <w:szCs w:val="28"/>
        </w:rPr>
        <w:t>has</w:t>
      </w:r>
      <w:proofErr w:type="gramEnd"/>
      <w:r w:rsidRPr="00862506">
        <w:rPr>
          <w:sz w:val="28"/>
          <w:szCs w:val="28"/>
        </w:rPr>
        <w:t xml:space="preserve"> prepared me to walk </w:t>
      </w:r>
      <w:r w:rsidRPr="00862506">
        <w:rPr>
          <w:sz w:val="28"/>
          <w:szCs w:val="28"/>
        </w:rPr>
        <w:lastRenderedPageBreak/>
        <w:t>alongside my clients in dark places. Depression, anxiety</w:t>
      </w:r>
      <w:proofErr w:type="gramStart"/>
      <w:r w:rsidRPr="00862506">
        <w:rPr>
          <w:sz w:val="28"/>
          <w:szCs w:val="28"/>
        </w:rPr>
        <w:t>, guilt</w:t>
      </w:r>
      <w:proofErr w:type="gramEnd"/>
      <w:r w:rsidRPr="00862506">
        <w:rPr>
          <w:sz w:val="28"/>
          <w:szCs w:val="28"/>
        </w:rPr>
        <w:t xml:space="preserve"> allow shame to permeate </w:t>
      </w:r>
      <w:proofErr w:type="gramStart"/>
      <w:r w:rsidRPr="00862506">
        <w:rPr>
          <w:sz w:val="28"/>
          <w:szCs w:val="28"/>
        </w:rPr>
        <w:t>ones</w:t>
      </w:r>
      <w:proofErr w:type="gramEnd"/>
      <w:r w:rsidRPr="00862506">
        <w:rPr>
          <w:sz w:val="28"/>
          <w:szCs w:val="28"/>
        </w:rPr>
        <w:t xml:space="preserve"> identity. We explore shame together to rejuvenate the self.</w:t>
      </w:r>
    </w:p>
    <w:p w14:paraId="23A20D33" w14:textId="77777777" w:rsidR="00EF7D83" w:rsidRDefault="00EF7D83"/>
    <w:sectPr w:rsidR="00EF7D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06"/>
    <w:rsid w:val="00000AC7"/>
    <w:rsid w:val="004604FD"/>
    <w:rsid w:val="006D4439"/>
    <w:rsid w:val="00862506"/>
    <w:rsid w:val="00E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47A5"/>
  <w15:chartTrackingRefBased/>
  <w15:docId w15:val="{DF93E23C-6EE2-4ECD-9802-97018744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sz w:val="24"/>
      <w:szCs w:val="24"/>
      <w14:ligatures w14:val="none"/>
    </w:rPr>
  </w:style>
  <w:style w:type="paragraph" w:styleId="Heading1">
    <w:name w:val="heading 1"/>
    <w:basedOn w:val="Normal"/>
    <w:next w:val="Normal"/>
    <w:link w:val="Heading1Char"/>
    <w:uiPriority w:val="9"/>
    <w:qFormat/>
    <w:rsid w:val="00862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5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5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25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25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25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25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25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506"/>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862506"/>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862506"/>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862506"/>
    <w:rPr>
      <w:rFonts w:asciiTheme="minorHAnsi" w:eastAsiaTheme="majorEastAsia" w:hAnsiTheme="minorHAnsi" w:cstheme="majorBidi"/>
      <w:i/>
      <w:iCs/>
      <w:color w:val="0F4761"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862506"/>
    <w:rPr>
      <w:rFonts w:asciiTheme="minorHAnsi" w:eastAsiaTheme="majorEastAsia" w:hAnsiTheme="minorHAnsi" w:cstheme="majorBidi"/>
      <w:color w:val="0F4761"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862506"/>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862506"/>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862506"/>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862506"/>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8625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50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625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506"/>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625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2506"/>
    <w:rPr>
      <w:i/>
      <w:iCs/>
      <w:color w:val="404040" w:themeColor="text1" w:themeTint="BF"/>
      <w:kern w:val="0"/>
      <w:sz w:val="24"/>
      <w:szCs w:val="24"/>
      <w14:ligatures w14:val="none"/>
    </w:rPr>
  </w:style>
  <w:style w:type="paragraph" w:styleId="ListParagraph">
    <w:name w:val="List Paragraph"/>
    <w:basedOn w:val="Normal"/>
    <w:uiPriority w:val="34"/>
    <w:qFormat/>
    <w:rsid w:val="00862506"/>
    <w:pPr>
      <w:ind w:left="720"/>
      <w:contextualSpacing/>
    </w:pPr>
  </w:style>
  <w:style w:type="character" w:styleId="IntenseEmphasis">
    <w:name w:val="Intense Emphasis"/>
    <w:basedOn w:val="DefaultParagraphFont"/>
    <w:uiPriority w:val="21"/>
    <w:qFormat/>
    <w:rsid w:val="00862506"/>
    <w:rPr>
      <w:i/>
      <w:iCs/>
      <w:color w:val="0F4761" w:themeColor="accent1" w:themeShade="BF"/>
    </w:rPr>
  </w:style>
  <w:style w:type="paragraph" w:styleId="IntenseQuote">
    <w:name w:val="Intense Quote"/>
    <w:basedOn w:val="Normal"/>
    <w:next w:val="Normal"/>
    <w:link w:val="IntenseQuoteChar"/>
    <w:uiPriority w:val="30"/>
    <w:qFormat/>
    <w:rsid w:val="00862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506"/>
    <w:rPr>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8625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Harlow</dc:creator>
  <cp:keywords/>
  <dc:description/>
  <cp:lastModifiedBy>Kimberly Harlow</cp:lastModifiedBy>
  <cp:revision>1</cp:revision>
  <dcterms:created xsi:type="dcterms:W3CDTF">2025-10-08T01:45:00Z</dcterms:created>
  <dcterms:modified xsi:type="dcterms:W3CDTF">2025-10-08T01:47:00Z</dcterms:modified>
</cp:coreProperties>
</file>